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C92" w14:textId="28ADD65A" w:rsidR="00EE03D0" w:rsidRPr="00915A68" w:rsidRDefault="00014EBB">
      <w:pPr>
        <w:rPr>
          <w:rFonts w:ascii="D-DIN Condensed" w:hAnsi="D-DIN Condensed"/>
          <w:b/>
          <w:bCs/>
        </w:rPr>
      </w:pPr>
      <w:bookmarkStart w:id="0" w:name="_Hlk74212711"/>
      <w:bookmarkStart w:id="1" w:name="_Hlk74212702"/>
      <w:r w:rsidRPr="00915A68">
        <w:rPr>
          <w:rFonts w:ascii="D-DIN Condensed" w:hAnsi="D-DIN Condense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5DCAF" wp14:editId="6E7FF36C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722120" cy="1371600"/>
                <wp:effectExtent l="0" t="0" r="1143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371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3E1B" w14:textId="77777777" w:rsidR="00915A68" w:rsidRDefault="00A4388E" w:rsidP="00014EBB">
                            <w:pPr>
                              <w:jc w:val="center"/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</w:pPr>
                            <w:r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>L</w:t>
                            </w:r>
                            <w:r w:rsidR="00014EBB"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>ogo</w:t>
                            </w:r>
                            <w:r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 xml:space="preserve"> of reporting entity </w:t>
                            </w:r>
                          </w:p>
                          <w:p w14:paraId="0AF3B296" w14:textId="5C9285FE" w:rsidR="00014EBB" w:rsidRPr="00915A68" w:rsidRDefault="00A4388E" w:rsidP="00014EBB">
                            <w:pPr>
                              <w:jc w:val="center"/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</w:pPr>
                            <w:r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>if</w:t>
                            </w:r>
                            <w:proofErr w:type="gramEnd"/>
                            <w:r w:rsidRPr="00915A68">
                              <w:rPr>
                                <w:rFonts w:ascii="D-DIN Condensed" w:hAnsi="D-DIN Condensed" w:cs="Arial"/>
                                <w:b/>
                                <w:bCs/>
                              </w:rPr>
                              <w:t xml:space="preserve"> available)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id w:val="1818526614"/>
                              <w:showingPlcHdr/>
                              <w:picture/>
                            </w:sdtPr>
                            <w:sdtEndPr/>
                            <w:sdtContent>
                              <w:p w14:paraId="0BE38046" w14:textId="054E8D69" w:rsidR="005A5C2D" w:rsidRPr="00014EBB" w:rsidRDefault="005A5C2D" w:rsidP="00014EB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</w:rPr>
                                  <w:drawing>
                                    <wp:inline distT="0" distB="0" distL="0" distR="0" wp14:anchorId="3920C9B1" wp14:editId="7E795942">
                                      <wp:extent cx="533400" cy="533400"/>
                                      <wp:effectExtent l="0" t="0" r="0" b="0"/>
                                      <wp:docPr id="6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400" cy="533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5DCAF" id="Rectangle: Rounded Corners 1" o:spid="_x0000_s1026" style="position:absolute;margin-left:84.4pt;margin-top:-.05pt;width:135.6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" fillcolor="white [3201]" strokecolor="#747070 [1614]" strokeweight="1pt">
                <v:stroke dashstyle="dashDot" joinstyle="miter"/>
                <v:textbox>
                  <w:txbxContent>
                    <w:p w14:paraId="7C2B3E1B" w14:textId="77777777" w:rsidR="00915A68" w:rsidRDefault="00A4388E" w:rsidP="00014EBB">
                      <w:pPr>
                        <w:jc w:val="center"/>
                        <w:rPr>
                          <w:rFonts w:ascii="D-DIN Condensed" w:hAnsi="D-DIN Condensed" w:cs="Arial"/>
                          <w:b/>
                          <w:bCs/>
                        </w:rPr>
                      </w:pPr>
                      <w:r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>L</w:t>
                      </w:r>
                      <w:r w:rsidR="00014EBB"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>ogo</w:t>
                      </w:r>
                      <w:r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 xml:space="preserve"> of reporting entity </w:t>
                      </w:r>
                    </w:p>
                    <w:p w14:paraId="0AF3B296" w14:textId="5C9285FE" w:rsidR="00014EBB" w:rsidRPr="00915A68" w:rsidRDefault="00A4388E" w:rsidP="00014EBB">
                      <w:pPr>
                        <w:jc w:val="center"/>
                        <w:rPr>
                          <w:rFonts w:ascii="D-DIN Condensed" w:hAnsi="D-DIN Condensed" w:cs="Arial"/>
                          <w:b/>
                          <w:bCs/>
                        </w:rPr>
                      </w:pPr>
                      <w:r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>(</w:t>
                      </w:r>
                      <w:proofErr w:type="gramStart"/>
                      <w:r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>if</w:t>
                      </w:r>
                      <w:proofErr w:type="gramEnd"/>
                      <w:r w:rsidRPr="00915A68">
                        <w:rPr>
                          <w:rFonts w:ascii="D-DIN Condensed" w:hAnsi="D-DIN Condensed" w:cs="Arial"/>
                          <w:b/>
                          <w:bCs/>
                        </w:rPr>
                        <w:t xml:space="preserve"> available)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</w:rPr>
                        <w:id w:val="1818526614"/>
                        <w:showingPlcHdr/>
                        <w:picture/>
                      </w:sdtPr>
                      <w:sdtEndPr/>
                      <w:sdtContent>
                        <w:p w14:paraId="0BE38046" w14:textId="054E8D69" w:rsidR="005A5C2D" w:rsidRPr="00014EBB" w:rsidRDefault="005A5C2D" w:rsidP="00014EB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3920C9B1" wp14:editId="7E795942">
                                <wp:extent cx="533400" cy="533400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  <w:r w:rsidR="00ED3C7F" w:rsidRPr="00915A68">
        <w:rPr>
          <w:rFonts w:ascii="D-DIN Condensed" w:hAnsi="D-DIN Condensed"/>
          <w:b/>
          <w:bCs/>
          <w:sz w:val="28"/>
          <w:szCs w:val="28"/>
        </w:rPr>
        <w:t>Attention:</w:t>
      </w:r>
      <w:r w:rsidR="00EE03D0" w:rsidRPr="00915A68">
        <w:rPr>
          <w:rFonts w:ascii="D-DIN Condensed" w:hAnsi="D-DIN Condensed"/>
          <w:b/>
          <w:bCs/>
        </w:rPr>
        <w:t xml:space="preserve"> </w:t>
      </w:r>
    </w:p>
    <w:p w14:paraId="10165B91" w14:textId="5D5EF91D" w:rsidR="00014EBB" w:rsidRPr="00915A68" w:rsidRDefault="00EE03D0">
      <w:r w:rsidRPr="00915A68">
        <w:t>European DataWarehouse GmbH</w:t>
      </w:r>
      <w:r w:rsidRPr="00915A68">
        <w:br/>
        <w:t>Walther-von-Cronberg-Platz 2</w:t>
      </w:r>
      <w:r w:rsidRPr="00915A68">
        <w:br/>
        <w:t>60594 Frankfurt am Main</w:t>
      </w:r>
      <w:r w:rsidRPr="00915A68">
        <w:br/>
      </w:r>
      <w:proofErr w:type="gramStart"/>
      <w:r w:rsidRPr="00915A68">
        <w:t>Germany</w:t>
      </w:r>
      <w:proofErr w:type="gramEnd"/>
    </w:p>
    <w:p w14:paraId="2997D5B3" w14:textId="40EDF8E3" w:rsidR="00014EBB" w:rsidRPr="00915A68" w:rsidRDefault="00014EBB"/>
    <w:p w14:paraId="4CD6D7BB" w14:textId="0D461090" w:rsidR="00A4388E" w:rsidRPr="00915A68" w:rsidRDefault="00A4388E">
      <w:pPr>
        <w:rPr>
          <w:b/>
          <w:bCs/>
        </w:rPr>
      </w:pPr>
    </w:p>
    <w:p w14:paraId="53F62E0B" w14:textId="77777777" w:rsidR="00EE03D0" w:rsidRPr="00915A68" w:rsidRDefault="00EE03D0">
      <w:pPr>
        <w:rPr>
          <w:b/>
          <w:bCs/>
        </w:rPr>
      </w:pPr>
    </w:p>
    <w:p w14:paraId="29AF7D00" w14:textId="4B1AF034" w:rsidR="00014EBB" w:rsidRPr="00915A68" w:rsidRDefault="00014EBB">
      <w:pPr>
        <w:rPr>
          <w:rFonts w:ascii="D-DIN Condensed" w:hAnsi="D-DIN Condensed"/>
          <w:b/>
          <w:bCs/>
          <w:sz w:val="26"/>
          <w:szCs w:val="26"/>
        </w:rPr>
      </w:pPr>
      <w:r w:rsidRPr="00915A68">
        <w:rPr>
          <w:rFonts w:ascii="D-DIN Condensed" w:hAnsi="D-DIN Condensed"/>
          <w:b/>
          <w:bCs/>
          <w:sz w:val="26"/>
          <w:szCs w:val="26"/>
        </w:rPr>
        <w:t xml:space="preserve">Written confirmation pursuant to Article 4(3) of the Commission Delegated Regulation (EU) 2020 / </w:t>
      </w:r>
      <w:proofErr w:type="gramStart"/>
      <w:r w:rsidRPr="00915A68">
        <w:rPr>
          <w:rFonts w:ascii="D-DIN Condensed" w:hAnsi="D-DIN Condensed"/>
          <w:b/>
          <w:bCs/>
          <w:sz w:val="26"/>
          <w:szCs w:val="26"/>
        </w:rPr>
        <w:t>1229</w:t>
      </w:r>
      <w:proofErr w:type="gramEnd"/>
    </w:p>
    <w:p w14:paraId="640C0F23" w14:textId="24D82895" w:rsidR="00014EBB" w:rsidRPr="00915A68" w:rsidRDefault="00014EBB">
      <w:r w:rsidRPr="00915A68">
        <w:t>Name of securitisation:</w:t>
      </w:r>
      <w:r w:rsidRPr="00915A68">
        <w:tab/>
      </w:r>
      <w:r w:rsidR="00CE4065" w:rsidRPr="00915A68">
        <w:tab/>
        <w:t>_______________________________</w:t>
      </w:r>
    </w:p>
    <w:p w14:paraId="5E1AB45F" w14:textId="14D9F465" w:rsidR="00014EBB" w:rsidRPr="00915A68" w:rsidRDefault="003250BC">
      <w:r w:rsidRPr="00915A68">
        <w:t>Unique</w:t>
      </w:r>
      <w:r w:rsidR="00014EBB" w:rsidRPr="00915A68">
        <w:t xml:space="preserve"> Identifier</w:t>
      </w:r>
      <w:r w:rsidRPr="00915A68">
        <w:rPr>
          <w:rStyle w:val="FootnoteReference"/>
        </w:rPr>
        <w:footnoteReference w:id="1"/>
      </w:r>
      <w:r w:rsidR="00014EBB" w:rsidRPr="00915A68">
        <w:t>:</w:t>
      </w:r>
      <w:r w:rsidR="00014EBB" w:rsidRPr="00915A68">
        <w:tab/>
      </w:r>
      <w:r w:rsidRPr="00915A68">
        <w:tab/>
      </w:r>
      <w:r w:rsidR="00014EBB" w:rsidRPr="00915A68">
        <w:rPr>
          <w:b/>
          <w:bCs/>
        </w:rPr>
        <w:tab/>
      </w:r>
      <w:r w:rsidR="00CE4065" w:rsidRPr="00915A68">
        <w:rPr>
          <w:b/>
          <w:bCs/>
        </w:rPr>
        <w:t>_______________________________</w:t>
      </w:r>
      <w:r w:rsidR="008E57DC">
        <w:rPr>
          <w:b/>
          <w:bCs/>
        </w:rPr>
        <w:t>___</w:t>
      </w:r>
    </w:p>
    <w:p w14:paraId="59F434C1" w14:textId="6DABD24E" w:rsidR="00014EBB" w:rsidRPr="00915A68" w:rsidRDefault="00014EBB"/>
    <w:p w14:paraId="38BD9128" w14:textId="3AF87486" w:rsidR="00A4388E" w:rsidRPr="00915A68" w:rsidRDefault="00A4388E" w:rsidP="00B92157">
      <w:pPr>
        <w:jc w:val="both"/>
      </w:pPr>
      <w:r w:rsidRPr="00915A68">
        <w:t>The reporting entity for the securitisation mentioned above confirms</w:t>
      </w:r>
      <w:r w:rsidR="00ED3C7F" w:rsidRPr="00915A68">
        <w:t>:</w:t>
      </w:r>
      <w:r w:rsidRPr="00915A68">
        <w:t xml:space="preserve"> </w:t>
      </w:r>
    </w:p>
    <w:p w14:paraId="32214F7E" w14:textId="075CCAC2" w:rsidR="00A4388E" w:rsidRPr="00915A68" w:rsidRDefault="00A4388E" w:rsidP="00B92157">
      <w:pPr>
        <w:pStyle w:val="ListParagraph"/>
        <w:numPr>
          <w:ilvl w:val="0"/>
          <w:numId w:val="4"/>
        </w:numPr>
        <w:jc w:val="both"/>
      </w:pPr>
      <w:r w:rsidRPr="00915A68">
        <w:t xml:space="preserve">that all items referred to in the </w:t>
      </w:r>
      <w:r w:rsidR="0070378A" w:rsidRPr="00915A68">
        <w:t>appendix</w:t>
      </w:r>
      <w:r w:rsidRPr="00915A68">
        <w:t xml:space="preserve"> below have been </w:t>
      </w:r>
      <w:r w:rsidR="00B55A3D" w:rsidRPr="00915A68">
        <w:t>provided</w:t>
      </w:r>
      <w:r w:rsidRPr="00915A68">
        <w:t xml:space="preserve"> to the securitisation repository</w:t>
      </w:r>
      <w:r w:rsidR="00B55A3D" w:rsidRPr="00915A68">
        <w:t xml:space="preserve"> (SR</w:t>
      </w:r>
      <w:proofErr w:type="gramStart"/>
      <w:r w:rsidR="00B55A3D" w:rsidRPr="00915A68">
        <w:t>)</w:t>
      </w:r>
      <w:r w:rsidRPr="00915A68">
        <w:t>;</w:t>
      </w:r>
      <w:proofErr w:type="gramEnd"/>
      <w:r w:rsidRPr="00915A68">
        <w:t xml:space="preserve"> </w:t>
      </w:r>
    </w:p>
    <w:p w14:paraId="73AFEACD" w14:textId="1352CC82" w:rsidR="00A4388E" w:rsidRPr="00915A68" w:rsidRDefault="00A4388E" w:rsidP="00B92157">
      <w:pPr>
        <w:pStyle w:val="ListParagraph"/>
        <w:numPr>
          <w:ilvl w:val="0"/>
          <w:numId w:val="4"/>
        </w:numPr>
        <w:jc w:val="both"/>
      </w:pPr>
      <w:r w:rsidRPr="00915A68">
        <w:t>that the documentation is consistent with the actual arrangements and features of the securitisation.</w:t>
      </w:r>
    </w:p>
    <w:p w14:paraId="0A80FD53" w14:textId="4034A432" w:rsidR="0070378A" w:rsidRPr="00915A68" w:rsidRDefault="0070378A"/>
    <w:p w14:paraId="10C4A4C1" w14:textId="5A032A78" w:rsidR="00A4388E" w:rsidRPr="00915A68" w:rsidRDefault="00EE03D0">
      <w:r w:rsidRPr="00915A68">
        <w:t>The undersigned, being duly authorised</w:t>
      </w:r>
      <w:r w:rsidR="0065459C" w:rsidRPr="00915A68">
        <w:t xml:space="preserve"> by the reporting entity for this securitisation</w:t>
      </w:r>
      <w:r w:rsidRPr="00915A68">
        <w:t>, have signed this confirmation:</w:t>
      </w:r>
    </w:p>
    <w:p w14:paraId="6CB17DA8" w14:textId="409559E4" w:rsidR="00EE03D0" w:rsidRPr="00915A68" w:rsidRDefault="00EE03D0"/>
    <w:bookmarkEnd w:id="0"/>
    <w:bookmarkEnd w:id="1"/>
    <w:p w14:paraId="790125AB" w14:textId="77777777" w:rsidR="00CE4065" w:rsidRPr="00915A68" w:rsidRDefault="00CE4065" w:rsidP="00CE4065"/>
    <w:p w14:paraId="3C0F1346" w14:textId="77777777" w:rsidR="00CE4065" w:rsidRPr="00915A68" w:rsidRDefault="00CE4065" w:rsidP="00CE4065">
      <w:r w:rsidRPr="00915A68">
        <w:t>___________________________________</w:t>
      </w:r>
      <w:r w:rsidRPr="00915A68">
        <w:tab/>
      </w:r>
      <w:r w:rsidRPr="00915A68">
        <w:tab/>
        <w:t>________________________________</w:t>
      </w:r>
    </w:p>
    <w:p w14:paraId="29632B8A" w14:textId="21FA9409" w:rsidR="00CE4065" w:rsidRPr="00915A68" w:rsidRDefault="00CE4065" w:rsidP="00CE4065">
      <w:r w:rsidRPr="00915A68">
        <w:t>Place and date</w:t>
      </w:r>
      <w:r w:rsidRPr="00915A68">
        <w:tab/>
      </w:r>
      <w:r w:rsidRPr="00915A68">
        <w:tab/>
      </w:r>
      <w:r w:rsidRPr="00915A68">
        <w:tab/>
      </w:r>
      <w:r w:rsidRPr="00915A68">
        <w:tab/>
        <w:t>Name</w:t>
      </w:r>
    </w:p>
    <w:p w14:paraId="5C8A0F11" w14:textId="250DEB6C" w:rsidR="00CE4065" w:rsidRPr="00915A68" w:rsidRDefault="00CE4065" w:rsidP="00CE4065">
      <w:r w:rsidRPr="00915A68">
        <w:tab/>
      </w:r>
      <w:r w:rsidRPr="00915A68">
        <w:tab/>
      </w:r>
      <w:r w:rsidRPr="00915A68">
        <w:tab/>
      </w:r>
      <w:r w:rsidRPr="00915A68">
        <w:tab/>
      </w:r>
      <w:r w:rsidRPr="00915A68">
        <w:tab/>
      </w:r>
      <w:r w:rsidRPr="00915A68">
        <w:tab/>
        <w:t>Position</w:t>
      </w:r>
    </w:p>
    <w:p w14:paraId="33FFF046" w14:textId="77777777" w:rsidR="00CE4065" w:rsidRPr="00915A68" w:rsidRDefault="00CE4065" w:rsidP="00CE4065"/>
    <w:p w14:paraId="7CB1865E" w14:textId="09B94C8D" w:rsidR="00CE4065" w:rsidRPr="00915A68" w:rsidRDefault="00CE4065" w:rsidP="00CE4065">
      <w:r w:rsidRPr="00915A68">
        <w:t>___________________________________</w:t>
      </w:r>
      <w:r w:rsidRPr="00915A68">
        <w:tab/>
      </w:r>
      <w:r w:rsidRPr="00915A68">
        <w:tab/>
        <w:t>________________________________</w:t>
      </w:r>
      <w:r w:rsidR="008E57DC">
        <w:t>_</w:t>
      </w:r>
    </w:p>
    <w:p w14:paraId="6D0B18CF" w14:textId="77777777" w:rsidR="008E57DC" w:rsidRDefault="00CE4065" w:rsidP="00CE4065">
      <w:r w:rsidRPr="00915A68">
        <w:t>Place and date</w:t>
      </w:r>
      <w:r w:rsidRPr="00915A68">
        <w:tab/>
      </w:r>
      <w:r w:rsidRPr="00915A68">
        <w:tab/>
      </w:r>
      <w:r w:rsidRPr="00915A68">
        <w:tab/>
      </w:r>
      <w:r w:rsidRPr="00915A68">
        <w:tab/>
        <w:t>Name</w:t>
      </w:r>
    </w:p>
    <w:p w14:paraId="0BF11CA2" w14:textId="5DC39FF4" w:rsidR="00B55A3D" w:rsidRPr="00915A68" w:rsidRDefault="00CE4065" w:rsidP="00EE03D0">
      <w:r w:rsidRPr="00915A68">
        <w:tab/>
      </w:r>
      <w:r w:rsidRPr="00915A68">
        <w:tab/>
      </w:r>
      <w:r w:rsidRPr="00915A68">
        <w:tab/>
      </w:r>
      <w:r w:rsidRPr="00915A68">
        <w:tab/>
      </w:r>
      <w:r w:rsidRPr="00915A68">
        <w:tab/>
      </w:r>
      <w:r w:rsidRPr="00915A68">
        <w:tab/>
        <w:t>Position</w:t>
      </w:r>
    </w:p>
    <w:p w14:paraId="0CB7DD6B" w14:textId="6EAEB78F" w:rsidR="0070378A" w:rsidRPr="00915A68" w:rsidRDefault="0070378A" w:rsidP="00EC190A">
      <w:pPr>
        <w:jc w:val="center"/>
        <w:rPr>
          <w:b/>
          <w:bCs/>
        </w:rPr>
      </w:pPr>
      <w:r w:rsidRPr="00915A68">
        <w:rPr>
          <w:b/>
          <w:bCs/>
        </w:rPr>
        <w:lastRenderedPageBreak/>
        <w:t>Appendix</w:t>
      </w:r>
      <w:r w:rsidR="003250BC" w:rsidRPr="00915A68">
        <w:rPr>
          <w:rStyle w:val="FootnoteReference"/>
          <w:b/>
          <w:bCs/>
        </w:rPr>
        <w:footnoteReference w:id="2"/>
      </w:r>
    </w:p>
    <w:p w14:paraId="76F6BB64" w14:textId="25D7AA71" w:rsidR="0070378A" w:rsidRPr="00915A68" w:rsidRDefault="0070378A" w:rsidP="00EE03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275"/>
        <w:gridCol w:w="2263"/>
      </w:tblGrid>
      <w:tr w:rsidR="0070378A" w:rsidRPr="00915A68" w14:paraId="4D55D03E" w14:textId="77777777" w:rsidTr="00116D26">
        <w:trPr>
          <w:trHeight w:val="722"/>
        </w:trPr>
        <w:tc>
          <w:tcPr>
            <w:tcW w:w="5524" w:type="dxa"/>
            <w:shd w:val="clear" w:color="auto" w:fill="1E3963"/>
            <w:vAlign w:val="center"/>
          </w:tcPr>
          <w:p w14:paraId="71046C42" w14:textId="77777777" w:rsidR="0070378A" w:rsidRDefault="0070378A" w:rsidP="00116D26">
            <w:pPr>
              <w:rPr>
                <w:rFonts w:ascii="D-DIN Condensed" w:hAnsi="D-DIN Condensed"/>
                <w:b/>
                <w:bCs/>
                <w:sz w:val="28"/>
                <w:szCs w:val="28"/>
              </w:rPr>
            </w:pPr>
            <w:r w:rsidRPr="00915A68">
              <w:rPr>
                <w:rFonts w:ascii="D-DIN Condensed" w:hAnsi="D-DIN Condensed"/>
                <w:b/>
                <w:bCs/>
                <w:sz w:val="28"/>
                <w:szCs w:val="28"/>
              </w:rPr>
              <w:t>Item type</w:t>
            </w:r>
          </w:p>
          <w:p w14:paraId="70CCE5B5" w14:textId="1AC41FCB" w:rsidR="00116D26" w:rsidRPr="00116D26" w:rsidRDefault="00116D26" w:rsidP="003250BC">
            <w:pPr>
              <w:jc w:val="center"/>
              <w:rPr>
                <w:rFonts w:ascii="D-DIN Condensed" w:hAnsi="D-DIN Condense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1E3963"/>
            <w:vAlign w:val="center"/>
          </w:tcPr>
          <w:p w14:paraId="6D2C2DF9" w14:textId="77777777" w:rsidR="0070378A" w:rsidRDefault="0070378A" w:rsidP="003250BC">
            <w:pPr>
              <w:jc w:val="center"/>
              <w:rPr>
                <w:rFonts w:ascii="D-DIN Condensed" w:hAnsi="D-DIN Condensed"/>
                <w:b/>
                <w:bCs/>
                <w:sz w:val="28"/>
                <w:szCs w:val="28"/>
              </w:rPr>
            </w:pPr>
            <w:r w:rsidRPr="00915A68">
              <w:rPr>
                <w:rFonts w:ascii="D-DIN Condensed" w:hAnsi="D-DIN Condensed"/>
                <w:b/>
                <w:bCs/>
                <w:sz w:val="28"/>
                <w:szCs w:val="28"/>
              </w:rPr>
              <w:t>Item code</w:t>
            </w:r>
          </w:p>
          <w:p w14:paraId="7F954A0F" w14:textId="51BA250C" w:rsidR="00116D26" w:rsidRPr="00116D26" w:rsidRDefault="00116D26" w:rsidP="003250BC">
            <w:pPr>
              <w:jc w:val="center"/>
              <w:rPr>
                <w:rFonts w:ascii="D-DIN Condensed" w:hAnsi="D-DIN Condensed"/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1E3963"/>
            <w:vAlign w:val="center"/>
          </w:tcPr>
          <w:p w14:paraId="685CB619" w14:textId="77777777" w:rsidR="00915A68" w:rsidRPr="00116D26" w:rsidRDefault="00ED3C7F" w:rsidP="003250BC">
            <w:pPr>
              <w:jc w:val="center"/>
              <w:rPr>
                <w:rFonts w:ascii="D-DIN Condensed" w:hAnsi="D-DIN Condensed"/>
                <w:b/>
                <w:bCs/>
                <w:sz w:val="24"/>
                <w:szCs w:val="24"/>
              </w:rPr>
            </w:pPr>
            <w:r w:rsidRPr="00116D26">
              <w:rPr>
                <w:rFonts w:ascii="D-DIN Condensed" w:hAnsi="D-DIN Condensed"/>
                <w:b/>
                <w:bCs/>
                <w:sz w:val="28"/>
                <w:szCs w:val="28"/>
              </w:rPr>
              <w:t>Submitted</w:t>
            </w:r>
            <w:r w:rsidR="00B55A3D" w:rsidRPr="00116D26">
              <w:rPr>
                <w:rFonts w:ascii="D-DIN Condensed" w:hAnsi="D-DIN Condensed"/>
                <w:b/>
                <w:bCs/>
                <w:sz w:val="28"/>
                <w:szCs w:val="28"/>
              </w:rPr>
              <w:t xml:space="preserve"> to EDW</w:t>
            </w:r>
            <w:r w:rsidR="003250BC" w:rsidRPr="00116D26">
              <w:rPr>
                <w:rStyle w:val="FootnoteReference"/>
                <w:rFonts w:ascii="D-DIN Condensed" w:hAnsi="D-DIN Condensed"/>
                <w:b/>
                <w:bCs/>
                <w:sz w:val="24"/>
                <w:szCs w:val="24"/>
              </w:rPr>
              <w:footnoteReference w:id="3"/>
            </w:r>
            <w:r w:rsidR="00B55A3D" w:rsidRPr="00116D26">
              <w:rPr>
                <w:rFonts w:ascii="D-DIN Condensed" w:hAnsi="D-DIN Condensed"/>
                <w:b/>
                <w:bCs/>
                <w:sz w:val="24"/>
                <w:szCs w:val="24"/>
              </w:rPr>
              <w:t xml:space="preserve"> </w:t>
            </w:r>
          </w:p>
          <w:p w14:paraId="1D4724A7" w14:textId="32988B4B" w:rsidR="0070378A" w:rsidRPr="00915A68" w:rsidRDefault="00B55A3D" w:rsidP="003250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68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="003250BC" w:rsidRPr="00915A68">
              <w:rPr>
                <w:b/>
                <w:bCs/>
                <w:sz w:val="18"/>
                <w:szCs w:val="18"/>
              </w:rPr>
              <w:t>please</w:t>
            </w:r>
            <w:proofErr w:type="gramEnd"/>
            <w:r w:rsidR="003250BC" w:rsidRPr="00915A68">
              <w:rPr>
                <w:b/>
                <w:bCs/>
                <w:sz w:val="18"/>
                <w:szCs w:val="18"/>
              </w:rPr>
              <w:t xml:space="preserve"> check</w:t>
            </w:r>
            <w:r w:rsidR="00915A68" w:rsidRPr="00915A68">
              <w:rPr>
                <w:b/>
                <w:bCs/>
                <w:sz w:val="18"/>
                <w:szCs w:val="18"/>
              </w:rPr>
              <w:t xml:space="preserve"> the box</w:t>
            </w:r>
            <w:r w:rsidRPr="00915A6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0378A" w:rsidRPr="00915A68" w14:paraId="520CEC2E" w14:textId="77777777" w:rsidTr="003250BC">
        <w:tc>
          <w:tcPr>
            <w:tcW w:w="5524" w:type="dxa"/>
            <w:vAlign w:val="center"/>
          </w:tcPr>
          <w:p w14:paraId="7022AF7D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Final offering document; prospectus; closing transaction documents, excluding legal opinions</w:t>
            </w:r>
          </w:p>
        </w:tc>
        <w:tc>
          <w:tcPr>
            <w:tcW w:w="1275" w:type="dxa"/>
            <w:vAlign w:val="center"/>
          </w:tcPr>
          <w:p w14:paraId="7DB34DDC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32"/>
              <w:szCs w:val="32"/>
            </w:rPr>
            <w:id w:val="82000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62BEF013" w14:textId="4BAD7DF6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15FDDE76" w14:textId="77777777" w:rsidTr="003250BC">
        <w:tc>
          <w:tcPr>
            <w:tcW w:w="5524" w:type="dxa"/>
            <w:vAlign w:val="center"/>
          </w:tcPr>
          <w:p w14:paraId="54CD9466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Asset sale agreement; assignment; novation or transfer agreement; any relevant declaration of trust</w:t>
            </w:r>
          </w:p>
        </w:tc>
        <w:tc>
          <w:tcPr>
            <w:tcW w:w="1275" w:type="dxa"/>
            <w:vAlign w:val="center"/>
          </w:tcPr>
          <w:p w14:paraId="6DC2F846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32"/>
              <w:szCs w:val="32"/>
            </w:rPr>
            <w:id w:val="-12632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6BBB92DB" w14:textId="6FBD54DB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4BCAC762" w14:textId="77777777" w:rsidTr="003250BC">
        <w:tc>
          <w:tcPr>
            <w:tcW w:w="5524" w:type="dxa"/>
            <w:vAlign w:val="center"/>
          </w:tcPr>
          <w:p w14:paraId="474C14EE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Derivatives and guarantees agreements; any relevant documents on collateralisation arrangements where the exposures being securitised remain exposures of the originator</w:t>
            </w:r>
          </w:p>
        </w:tc>
        <w:tc>
          <w:tcPr>
            <w:tcW w:w="1275" w:type="dxa"/>
            <w:vAlign w:val="center"/>
          </w:tcPr>
          <w:p w14:paraId="4CCBD3EA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32"/>
              <w:szCs w:val="32"/>
            </w:rPr>
            <w:id w:val="-189672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428D8F99" w14:textId="55CDA0A4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30097FB5" w14:textId="77777777" w:rsidTr="003250BC">
        <w:tc>
          <w:tcPr>
            <w:tcW w:w="5524" w:type="dxa"/>
            <w:vAlign w:val="center"/>
          </w:tcPr>
          <w:p w14:paraId="3D4FDC89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Servicing; back-up servicing; administration and cash management agreements</w:t>
            </w:r>
          </w:p>
        </w:tc>
        <w:tc>
          <w:tcPr>
            <w:tcW w:w="1275" w:type="dxa"/>
            <w:vAlign w:val="center"/>
          </w:tcPr>
          <w:p w14:paraId="3BCC36C2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6</w:t>
            </w:r>
          </w:p>
        </w:tc>
        <w:sdt>
          <w:sdtPr>
            <w:rPr>
              <w:sz w:val="32"/>
              <w:szCs w:val="32"/>
            </w:rPr>
            <w:id w:val="-15083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245D72CA" w14:textId="5BEBF249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002E2D1E" w14:textId="77777777" w:rsidTr="003250BC">
        <w:tc>
          <w:tcPr>
            <w:tcW w:w="5524" w:type="dxa"/>
            <w:vAlign w:val="center"/>
          </w:tcPr>
          <w:p w14:paraId="777511CD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Trust deed; security deed; agency agreement; account bank agreement; guaranteed investment contract; incorporated terms or master trust framework or master definitions agreement or such legal documentation with equivalent legal value</w:t>
            </w:r>
          </w:p>
        </w:tc>
        <w:tc>
          <w:tcPr>
            <w:tcW w:w="1275" w:type="dxa"/>
            <w:vAlign w:val="center"/>
          </w:tcPr>
          <w:p w14:paraId="6138D783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7</w:t>
            </w:r>
          </w:p>
        </w:tc>
        <w:sdt>
          <w:sdtPr>
            <w:rPr>
              <w:sz w:val="32"/>
              <w:szCs w:val="32"/>
            </w:rPr>
            <w:id w:val="-38942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5CB0A81C" w14:textId="18C206A7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48810BFD" w14:textId="77777777" w:rsidTr="003250BC">
        <w:tc>
          <w:tcPr>
            <w:tcW w:w="5524" w:type="dxa"/>
            <w:vAlign w:val="center"/>
          </w:tcPr>
          <w:p w14:paraId="06857D71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Inter-creditor agreements; derivatives documentation; subordinated loan agreements; start-up loan agreements and liquidity facility agreements</w:t>
            </w:r>
          </w:p>
        </w:tc>
        <w:tc>
          <w:tcPr>
            <w:tcW w:w="1275" w:type="dxa"/>
            <w:vAlign w:val="center"/>
          </w:tcPr>
          <w:p w14:paraId="4A2A0B9A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8</w:t>
            </w:r>
          </w:p>
        </w:tc>
        <w:sdt>
          <w:sdtPr>
            <w:rPr>
              <w:sz w:val="32"/>
              <w:szCs w:val="32"/>
            </w:rPr>
            <w:id w:val="-189157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4A0BF9F5" w14:textId="4FAA9007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0378A" w:rsidRPr="00915A68" w14:paraId="4188F873" w14:textId="77777777" w:rsidTr="003250BC">
        <w:tc>
          <w:tcPr>
            <w:tcW w:w="5524" w:type="dxa"/>
            <w:vAlign w:val="center"/>
          </w:tcPr>
          <w:p w14:paraId="19B5B68A" w14:textId="77777777" w:rsidR="0070378A" w:rsidRPr="00915A68" w:rsidRDefault="0070378A" w:rsidP="003250BC">
            <w:pPr>
              <w:spacing w:before="60" w:after="60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Any other underlying documentation that is essential for the understanding of the transaction</w:t>
            </w:r>
          </w:p>
        </w:tc>
        <w:tc>
          <w:tcPr>
            <w:tcW w:w="1275" w:type="dxa"/>
            <w:vAlign w:val="center"/>
          </w:tcPr>
          <w:p w14:paraId="6B288680" w14:textId="77777777" w:rsidR="0070378A" w:rsidRPr="00915A68" w:rsidRDefault="0070378A" w:rsidP="003250B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15A68">
              <w:rPr>
                <w:sz w:val="20"/>
                <w:szCs w:val="20"/>
              </w:rPr>
              <w:t>9</w:t>
            </w:r>
          </w:p>
        </w:tc>
        <w:sdt>
          <w:sdtPr>
            <w:rPr>
              <w:sz w:val="32"/>
              <w:szCs w:val="32"/>
            </w:rPr>
            <w:id w:val="983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3" w:type="dxa"/>
                <w:vAlign w:val="center"/>
              </w:tcPr>
              <w:p w14:paraId="0CBCC973" w14:textId="5CF93309" w:rsidR="0070378A" w:rsidRPr="00915A68" w:rsidRDefault="00212E3D" w:rsidP="003250BC">
                <w:pPr>
                  <w:spacing w:before="60" w:after="60"/>
                  <w:jc w:val="center"/>
                  <w:rPr>
                    <w:sz w:val="20"/>
                    <w:szCs w:val="20"/>
                  </w:rPr>
                </w:pPr>
                <w:r w:rsidRPr="00915A68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75A4B96" w14:textId="77777777" w:rsidR="00EE03D0" w:rsidRPr="00915A68" w:rsidRDefault="00EE03D0"/>
    <w:p w14:paraId="46C00F73" w14:textId="57D0BDCD" w:rsidR="0070378A" w:rsidRPr="00915A68" w:rsidRDefault="00B55A3D" w:rsidP="0070378A">
      <w:r w:rsidRPr="00915A68">
        <w:t>Reasons for missing documentation, if any:</w:t>
      </w:r>
    </w:p>
    <w:p w14:paraId="7E0E590E" w14:textId="77777777" w:rsidR="009932DF" w:rsidRPr="00915A68" w:rsidRDefault="009932DF" w:rsidP="0070378A"/>
    <w:p w14:paraId="1BCBA63B" w14:textId="6160C0C9" w:rsidR="00B55A3D" w:rsidRPr="00915A68" w:rsidRDefault="009932DF" w:rsidP="0070378A">
      <w:r w:rsidRPr="00915A68">
        <w:t>_____________________________________</w:t>
      </w:r>
    </w:p>
    <w:p w14:paraId="2EB698EE" w14:textId="077B6A65" w:rsidR="00B55A3D" w:rsidRPr="00915A68" w:rsidRDefault="00B55A3D" w:rsidP="0070378A"/>
    <w:p w14:paraId="24AD655B" w14:textId="77777777" w:rsidR="009932DF" w:rsidRPr="00915A68" w:rsidRDefault="009932DF" w:rsidP="0070378A"/>
    <w:sectPr w:rsidR="009932DF" w:rsidRPr="00915A68" w:rsidSect="00D079FC">
      <w:footerReference w:type="default" r:id="rId9"/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CBF2" w14:textId="77777777" w:rsidR="002F2B92" w:rsidRDefault="002F2B92" w:rsidP="00A4388E">
      <w:pPr>
        <w:spacing w:after="0" w:line="240" w:lineRule="auto"/>
      </w:pPr>
      <w:r>
        <w:separator/>
      </w:r>
    </w:p>
  </w:endnote>
  <w:endnote w:type="continuationSeparator" w:id="0">
    <w:p w14:paraId="7C1A6334" w14:textId="77777777" w:rsidR="002F2B92" w:rsidRDefault="002F2B92" w:rsidP="00A4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-DIN Condensed"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425" w14:textId="77777777" w:rsidR="00ED3C7F" w:rsidRDefault="00ED3C7F">
    <w:pPr>
      <w:pStyle w:val="Footer"/>
    </w:pPr>
  </w:p>
  <w:p w14:paraId="3032939F" w14:textId="77777777" w:rsidR="00ED3C7F" w:rsidRDefault="00ED3C7F">
    <w:pPr>
      <w:pStyle w:val="Footer"/>
      <w:rPr>
        <w:sz w:val="18"/>
        <w:szCs w:val="18"/>
      </w:rPr>
    </w:pPr>
  </w:p>
  <w:p w14:paraId="471ABD97" w14:textId="12570A4B" w:rsidR="00ED3C7F" w:rsidRPr="005A5C2D" w:rsidRDefault="00ED3C7F">
    <w:pPr>
      <w:pStyle w:val="Footer"/>
      <w:rPr>
        <w:sz w:val="18"/>
        <w:szCs w:val="18"/>
      </w:rPr>
    </w:pPr>
    <w:r w:rsidRPr="005A5C2D">
      <w:rPr>
        <w:sz w:val="18"/>
        <w:szCs w:val="18"/>
      </w:rPr>
      <w:t>Copyright © 2021 European DataWarehouse GmbH</w:t>
    </w:r>
  </w:p>
  <w:p w14:paraId="3E3AC027" w14:textId="77777777" w:rsidR="00EE03D0" w:rsidRDefault="00EE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2D06" w14:textId="77777777" w:rsidR="002F2B92" w:rsidRPr="00D079FC" w:rsidRDefault="002F2B92" w:rsidP="00D079FC">
      <w:pPr>
        <w:pStyle w:val="Footer"/>
      </w:pPr>
    </w:p>
  </w:footnote>
  <w:footnote w:type="continuationSeparator" w:id="0">
    <w:p w14:paraId="3C78B508" w14:textId="77777777" w:rsidR="002F2B92" w:rsidRPr="00D079FC" w:rsidRDefault="002F2B92" w:rsidP="00D079FC">
      <w:pPr>
        <w:pStyle w:val="Footer"/>
      </w:pPr>
    </w:p>
  </w:footnote>
  <w:footnote w:id="1">
    <w:p w14:paraId="20FFDA85" w14:textId="3FF1287B" w:rsidR="003250BC" w:rsidRPr="003250BC" w:rsidRDefault="003250BC">
      <w:pPr>
        <w:pStyle w:val="FootnoteText"/>
        <w:rPr>
          <w:rFonts w:ascii="Arial" w:hAnsi="Arial" w:cs="Arial"/>
          <w:sz w:val="18"/>
          <w:szCs w:val="18"/>
        </w:rPr>
      </w:pPr>
      <w:r w:rsidRPr="003250BC">
        <w:rPr>
          <w:rStyle w:val="FootnoteReference"/>
          <w:rFonts w:ascii="Arial" w:hAnsi="Arial" w:cs="Arial"/>
          <w:sz w:val="18"/>
          <w:szCs w:val="18"/>
        </w:rPr>
        <w:footnoteRef/>
      </w:r>
      <w:r w:rsidRPr="003250BC">
        <w:rPr>
          <w:rFonts w:ascii="Arial" w:hAnsi="Arial" w:cs="Arial"/>
          <w:sz w:val="18"/>
          <w:szCs w:val="18"/>
        </w:rPr>
        <w:t xml:space="preserve"> As defined </w:t>
      </w:r>
      <w:r>
        <w:rPr>
          <w:rFonts w:ascii="Arial" w:hAnsi="Arial" w:cs="Arial"/>
          <w:sz w:val="18"/>
          <w:szCs w:val="18"/>
        </w:rPr>
        <w:t xml:space="preserve">in article 11 of Commission Delegated </w:t>
      </w:r>
      <w:r w:rsidR="00856CC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egulation (EU) 2020/1224</w:t>
      </w:r>
    </w:p>
  </w:footnote>
  <w:footnote w:id="2">
    <w:p w14:paraId="3FC4E9FA" w14:textId="4ABB7B03" w:rsidR="003250BC" w:rsidRDefault="003250BC" w:rsidP="003250BC">
      <w:pPr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3250BC">
        <w:rPr>
          <w:rFonts w:ascii="Arial" w:hAnsi="Arial" w:cs="Arial"/>
          <w:sz w:val="18"/>
          <w:szCs w:val="18"/>
        </w:rPr>
        <w:t xml:space="preserve">Please compare to Table 3 of Annex I to Delegated Regulation (EU) 2020/1224 </w:t>
      </w:r>
      <w:r>
        <w:rPr>
          <w:rFonts w:ascii="Arial" w:hAnsi="Arial" w:cs="Arial"/>
          <w:sz w:val="18"/>
          <w:szCs w:val="18"/>
        </w:rPr>
        <w:t xml:space="preserve">that </w:t>
      </w:r>
      <w:r w:rsidRPr="003250BC">
        <w:rPr>
          <w:rFonts w:ascii="Arial" w:hAnsi="Arial" w:cs="Arial"/>
          <w:sz w:val="18"/>
          <w:szCs w:val="18"/>
        </w:rPr>
        <w:t>contains all items required to be made available pursuant to point (b) of Article 7(1) of Regulation (EU) 2017/2402.</w:t>
      </w:r>
    </w:p>
  </w:footnote>
  <w:footnote w:id="3">
    <w:p w14:paraId="6C6CDFC3" w14:textId="45529BB1" w:rsidR="003250BC" w:rsidRPr="003250BC" w:rsidRDefault="003250BC">
      <w:pPr>
        <w:pStyle w:val="FootnoteText"/>
        <w:rPr>
          <w:rFonts w:ascii="Arial" w:hAnsi="Arial" w:cs="Arial"/>
          <w:sz w:val="18"/>
          <w:szCs w:val="18"/>
        </w:rPr>
      </w:pPr>
      <w:r w:rsidRPr="003250BC">
        <w:rPr>
          <w:rStyle w:val="FootnoteReference"/>
          <w:rFonts w:ascii="Arial" w:hAnsi="Arial" w:cs="Arial"/>
          <w:sz w:val="18"/>
          <w:szCs w:val="18"/>
        </w:rPr>
        <w:footnoteRef/>
      </w:r>
      <w:r w:rsidRPr="003250BC">
        <w:rPr>
          <w:rFonts w:ascii="Arial" w:hAnsi="Arial" w:cs="Arial"/>
          <w:sz w:val="18"/>
          <w:szCs w:val="18"/>
        </w:rPr>
        <w:t xml:space="preserve"> EDW = European DataWarehouse GmbH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1B9"/>
    <w:multiLevelType w:val="hybridMultilevel"/>
    <w:tmpl w:val="BC5EF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3170"/>
    <w:multiLevelType w:val="hybridMultilevel"/>
    <w:tmpl w:val="9B3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BA7"/>
    <w:multiLevelType w:val="hybridMultilevel"/>
    <w:tmpl w:val="B8D203B2"/>
    <w:lvl w:ilvl="0" w:tplc="507E7F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331C"/>
    <w:multiLevelType w:val="hybridMultilevel"/>
    <w:tmpl w:val="C9D22C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50D9"/>
    <w:multiLevelType w:val="hybridMultilevel"/>
    <w:tmpl w:val="2C74D96C"/>
    <w:lvl w:ilvl="0" w:tplc="80829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1DB"/>
    <w:multiLevelType w:val="hybridMultilevel"/>
    <w:tmpl w:val="7CDC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BB"/>
    <w:rsid w:val="00014EBB"/>
    <w:rsid w:val="000A26EB"/>
    <w:rsid w:val="00116D26"/>
    <w:rsid w:val="001B728A"/>
    <w:rsid w:val="001D4900"/>
    <w:rsid w:val="00204CA2"/>
    <w:rsid w:val="00212E3D"/>
    <w:rsid w:val="00240313"/>
    <w:rsid w:val="002F2B92"/>
    <w:rsid w:val="00303B9F"/>
    <w:rsid w:val="003250BC"/>
    <w:rsid w:val="00393851"/>
    <w:rsid w:val="005A5C2D"/>
    <w:rsid w:val="006150A4"/>
    <w:rsid w:val="0065459C"/>
    <w:rsid w:val="0070378A"/>
    <w:rsid w:val="007A3C3F"/>
    <w:rsid w:val="00856CC4"/>
    <w:rsid w:val="008E57DC"/>
    <w:rsid w:val="009115DD"/>
    <w:rsid w:val="00915A68"/>
    <w:rsid w:val="009932DF"/>
    <w:rsid w:val="00A4388E"/>
    <w:rsid w:val="00B55A3D"/>
    <w:rsid w:val="00B92157"/>
    <w:rsid w:val="00BF2663"/>
    <w:rsid w:val="00CE4065"/>
    <w:rsid w:val="00D079FC"/>
    <w:rsid w:val="00D6768B"/>
    <w:rsid w:val="00EC190A"/>
    <w:rsid w:val="00ED3C7F"/>
    <w:rsid w:val="00EE03D0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A88AC5"/>
  <w15:docId w15:val="{EF1413F2-2577-4C62-9D48-5B2B90D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3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88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88E"/>
    <w:rPr>
      <w:vertAlign w:val="superscript"/>
    </w:rPr>
  </w:style>
  <w:style w:type="table" w:styleId="TableGrid">
    <w:name w:val="Table Grid"/>
    <w:basedOn w:val="TableNormal"/>
    <w:uiPriority w:val="39"/>
    <w:rsid w:val="00A4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A5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2382-E4FA-4243-BDBD-9DDE5243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Confirmation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Confirmation</dc:title>
  <dc:subject/>
  <dc:creator>European DataWarehouse GmbH</dc:creator>
  <cp:keywords/>
  <dc:description/>
  <cp:lastModifiedBy>Carla Scarsella</cp:lastModifiedBy>
  <cp:revision>2</cp:revision>
  <dcterms:created xsi:type="dcterms:W3CDTF">2021-06-16T13:36:00Z</dcterms:created>
  <dcterms:modified xsi:type="dcterms:W3CDTF">2021-06-16T13:36:00Z</dcterms:modified>
</cp:coreProperties>
</file>